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1F" w:rsidRDefault="002A7F1F" w:rsidP="002A7F1F">
      <w:pPr>
        <w:pStyle w:val="a3"/>
        <w:jc w:val="center"/>
      </w:pPr>
      <w:r>
        <w:t>Министерство образования и науки Республики Хакасия</w:t>
      </w:r>
    </w:p>
    <w:p w:rsidR="002A7F1F" w:rsidRDefault="002A7F1F" w:rsidP="002A7F1F">
      <w:pPr>
        <w:pStyle w:val="a3"/>
        <w:jc w:val="center"/>
      </w:pPr>
      <w:r>
        <w:rPr>
          <w:rStyle w:val="a4"/>
        </w:rPr>
        <w:t>ПРИКАЗ</w:t>
      </w:r>
    </w:p>
    <w:p w:rsidR="002A7F1F" w:rsidRDefault="002A7F1F" w:rsidP="002A7F1F">
      <w:pPr>
        <w:pStyle w:val="a3"/>
        <w:jc w:val="center"/>
      </w:pPr>
      <w:r>
        <w:t>19. 05.2014 г. Абакан № 100-567</w:t>
      </w:r>
    </w:p>
    <w:p w:rsidR="002A7F1F" w:rsidRDefault="002A7F1F" w:rsidP="002A7F1F">
      <w:pPr>
        <w:pStyle w:val="a3"/>
        <w:jc w:val="center"/>
      </w:pPr>
      <w:r>
        <w:rPr>
          <w:rStyle w:val="a4"/>
        </w:rPr>
        <w:t xml:space="preserve">Об Общественном совете </w:t>
      </w:r>
      <w:proofErr w:type="gramStart"/>
      <w:r>
        <w:rPr>
          <w:rStyle w:val="a4"/>
        </w:rPr>
        <w:t>при</w:t>
      </w:r>
      <w:proofErr w:type="gramEnd"/>
    </w:p>
    <w:p w:rsidR="002A7F1F" w:rsidRDefault="002A7F1F" w:rsidP="002A7F1F">
      <w:pPr>
        <w:pStyle w:val="a3"/>
        <w:jc w:val="center"/>
      </w:pPr>
      <w:proofErr w:type="gramStart"/>
      <w:r>
        <w:rPr>
          <w:rStyle w:val="a4"/>
        </w:rPr>
        <w:t>Министерстве</w:t>
      </w:r>
      <w:proofErr w:type="gramEnd"/>
      <w:r>
        <w:rPr>
          <w:rStyle w:val="a4"/>
        </w:rPr>
        <w:t xml:space="preserve"> образования и науки Республики Хакасия</w:t>
      </w:r>
    </w:p>
    <w:p w:rsidR="002A7F1F" w:rsidRDefault="002A7F1F" w:rsidP="002A7F1F">
      <w:pPr>
        <w:pStyle w:val="a3"/>
      </w:pPr>
      <w:r>
        <w:t xml:space="preserve">В соответствии с постановлением Правительства Республики Хакасия от 26.03.2014 № 127 «Об утверждении Положения о порядке образования общественных советов при исполнительных органах государственной власти Республики Хакасия», Положением о Министерстве образования и науки Республики Хакасия, утвержденным постановлением Правительства Республики Хакасия от 28.05.2009 № 226 (с последующими изменениями), в целях обеспечения взаимодействия Министерства образования и науки Республики Хакасия с институтами гражданского общества </w:t>
      </w:r>
      <w:proofErr w:type="gramStart"/>
      <w:r>
        <w:t>п</w:t>
      </w:r>
      <w:proofErr w:type="gramEnd"/>
      <w:r>
        <w:t xml:space="preserve"> р и к а з ы в а ю:</w:t>
      </w:r>
    </w:p>
    <w:p w:rsidR="002A7F1F" w:rsidRDefault="002A7F1F" w:rsidP="002A7F1F">
      <w:pPr>
        <w:pStyle w:val="a3"/>
      </w:pPr>
      <w:r>
        <w:t>1. Утвердить Положение об Общественном совете при Министерстве образования и науки Республики Хакасия (приложение 1).</w:t>
      </w:r>
    </w:p>
    <w:p w:rsidR="002A7F1F" w:rsidRDefault="002A7F1F" w:rsidP="002A7F1F">
      <w:pPr>
        <w:pStyle w:val="a3"/>
      </w:pPr>
      <w:r>
        <w:t>2. Утвердить состав Общественного совета при Министерстве образования и науки Республики Хакасия (приложение 2).</w:t>
      </w:r>
    </w:p>
    <w:p w:rsidR="002A7F1F" w:rsidRDefault="002A7F1F" w:rsidP="002A7F1F">
      <w:pPr>
        <w:pStyle w:val="a3"/>
      </w:pPr>
      <w:r>
        <w:t>3. Приказ Министерства образования и науки Республики Хакасия от 28.06.2013 № 100-649 «Об Общественном совете при Министерстве образования и науки Республики Хакасия по проведению независимой оценки качества работы государственных образовательных учреждений» признать утратившим силу.</w:t>
      </w:r>
    </w:p>
    <w:p w:rsidR="002A7F1F" w:rsidRDefault="002A7F1F" w:rsidP="002A7F1F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2A7F1F" w:rsidRDefault="002A7F1F" w:rsidP="002A7F1F">
      <w:pPr>
        <w:pStyle w:val="a3"/>
        <w:jc w:val="right"/>
      </w:pPr>
      <w:r>
        <w:t>Министр образования</w:t>
      </w:r>
    </w:p>
    <w:p w:rsidR="002A7F1F" w:rsidRDefault="002A7F1F" w:rsidP="002A7F1F">
      <w:pPr>
        <w:pStyle w:val="a3"/>
        <w:jc w:val="right"/>
      </w:pPr>
      <w:r>
        <w:t>и науки Республики Г.А. Салата</w:t>
      </w:r>
    </w:p>
    <w:p w:rsidR="002A7F1F" w:rsidRDefault="002A7F1F" w:rsidP="002A7F1F">
      <w:pPr>
        <w:pStyle w:val="a3"/>
      </w:pPr>
    </w:p>
    <w:p w:rsidR="002A7F1F" w:rsidRDefault="002A7F1F" w:rsidP="002A7F1F">
      <w:pPr>
        <w:pStyle w:val="a3"/>
      </w:pPr>
    </w:p>
    <w:p w:rsidR="002A7F1F" w:rsidRDefault="002A7F1F" w:rsidP="002A7F1F">
      <w:pPr>
        <w:pStyle w:val="a3"/>
      </w:pPr>
    </w:p>
    <w:p w:rsidR="002A7F1F" w:rsidRDefault="002A7F1F" w:rsidP="002A7F1F">
      <w:pPr>
        <w:pStyle w:val="a3"/>
      </w:pPr>
    </w:p>
    <w:p w:rsidR="002A7F1F" w:rsidRDefault="002A7F1F" w:rsidP="002A7F1F">
      <w:pPr>
        <w:pStyle w:val="a3"/>
      </w:pPr>
    </w:p>
    <w:p w:rsidR="002A7F1F" w:rsidRDefault="002A7F1F" w:rsidP="002A7F1F">
      <w:pPr>
        <w:pStyle w:val="a3"/>
      </w:pPr>
    </w:p>
    <w:p w:rsidR="002A7F1F" w:rsidRDefault="002A7F1F" w:rsidP="002A7F1F">
      <w:pPr>
        <w:pStyle w:val="a3"/>
      </w:pPr>
    </w:p>
    <w:p w:rsidR="002A7F1F" w:rsidRDefault="002A7F1F" w:rsidP="002A7F1F">
      <w:pPr>
        <w:pStyle w:val="a3"/>
      </w:pPr>
    </w:p>
    <w:p w:rsidR="002A7F1F" w:rsidRDefault="002A7F1F" w:rsidP="002A7F1F">
      <w:pPr>
        <w:pStyle w:val="a3"/>
      </w:pPr>
    </w:p>
    <w:p w:rsidR="002A7F1F" w:rsidRDefault="002A7F1F" w:rsidP="002A7F1F">
      <w:pPr>
        <w:pStyle w:val="a3"/>
        <w:jc w:val="right"/>
      </w:pPr>
      <w:r>
        <w:lastRenderedPageBreak/>
        <w:t>Приложение 1</w:t>
      </w:r>
    </w:p>
    <w:p w:rsidR="002A7F1F" w:rsidRDefault="002A7F1F" w:rsidP="002A7F1F">
      <w:pPr>
        <w:pStyle w:val="a3"/>
        <w:jc w:val="center"/>
      </w:pPr>
      <w:r>
        <w:t>УТВЕРЖДЕНО</w:t>
      </w:r>
    </w:p>
    <w:p w:rsidR="002A7F1F" w:rsidRDefault="002A7F1F" w:rsidP="002A7F1F">
      <w:pPr>
        <w:pStyle w:val="a3"/>
        <w:jc w:val="center"/>
      </w:pPr>
      <w:r>
        <w:t>приказом Министерства образования и науки Республики Хакасия</w:t>
      </w:r>
    </w:p>
    <w:p w:rsidR="002A7F1F" w:rsidRDefault="002A7F1F" w:rsidP="002A7F1F">
      <w:pPr>
        <w:pStyle w:val="a3"/>
        <w:jc w:val="center"/>
      </w:pPr>
      <w:r>
        <w:t>от «___»______2014 № ______</w:t>
      </w:r>
      <w:bookmarkStart w:id="0" w:name="_GoBack"/>
      <w:bookmarkEnd w:id="0"/>
    </w:p>
    <w:p w:rsidR="002A7F1F" w:rsidRDefault="002A7F1F" w:rsidP="002A7F1F">
      <w:pPr>
        <w:pStyle w:val="a3"/>
        <w:jc w:val="center"/>
      </w:pPr>
      <w:r>
        <w:t>Положение</w:t>
      </w:r>
    </w:p>
    <w:p w:rsidR="002A7F1F" w:rsidRDefault="002A7F1F" w:rsidP="002A7F1F">
      <w:pPr>
        <w:pStyle w:val="a3"/>
        <w:jc w:val="center"/>
      </w:pPr>
      <w:r>
        <w:t xml:space="preserve">об Общественном совете при Министерстве образования и науки Республики Хакасия </w:t>
      </w:r>
    </w:p>
    <w:p w:rsidR="002A7F1F" w:rsidRDefault="002A7F1F" w:rsidP="002A7F1F">
      <w:pPr>
        <w:pStyle w:val="a3"/>
        <w:jc w:val="center"/>
      </w:pPr>
      <w:r>
        <w:t>I. Общие положения</w:t>
      </w:r>
    </w:p>
    <w:p w:rsidR="002A7F1F" w:rsidRDefault="002A7F1F" w:rsidP="002A7F1F">
      <w:pPr>
        <w:pStyle w:val="a3"/>
      </w:pPr>
      <w:r>
        <w:t>1. Настоящее Положение определяет компетенцию, порядок деятельности Общественного совета при Министерстве образования и науки Республики Хакасия (далее – Общественный совет) и порядок формирования его состава.</w:t>
      </w:r>
    </w:p>
    <w:p w:rsidR="002A7F1F" w:rsidRDefault="002A7F1F" w:rsidP="002A7F1F">
      <w:pPr>
        <w:pStyle w:val="a3"/>
      </w:pPr>
      <w:r>
        <w:t xml:space="preserve">2. Общественный совет является постоянно действующим совещательно-консультативным органом при Министерстве образования и науки Республики Хакасия </w:t>
      </w:r>
      <w:r>
        <w:rPr>
          <w:rStyle w:val="a4"/>
        </w:rPr>
        <w:t>(</w:t>
      </w:r>
      <w:r>
        <w:t>далее – Министерство).</w:t>
      </w:r>
    </w:p>
    <w:p w:rsidR="002A7F1F" w:rsidRDefault="002A7F1F" w:rsidP="002A7F1F">
      <w:pPr>
        <w:pStyle w:val="a3"/>
      </w:pPr>
      <w:r>
        <w:t>3. Общественный совет создается для решения следующих задач:</w:t>
      </w:r>
    </w:p>
    <w:p w:rsidR="002A7F1F" w:rsidRDefault="002A7F1F" w:rsidP="002A7F1F">
      <w:pPr>
        <w:pStyle w:val="a3"/>
      </w:pPr>
      <w:r>
        <w:t>привлечение граждан, представителей некоммерческих организаций к реализации государственной политики в сфере образования;</w:t>
      </w:r>
    </w:p>
    <w:p w:rsidR="002A7F1F" w:rsidRDefault="002A7F1F" w:rsidP="002A7F1F">
      <w:pPr>
        <w:pStyle w:val="a3"/>
      </w:pPr>
      <w:r>
        <w:t>выработка предложений по решению наиболее значимых проблем и важных вопросов деятельности Министерства, в том числе по профилактике коррупционных и иных правонарушений;</w:t>
      </w:r>
    </w:p>
    <w:p w:rsidR="002A7F1F" w:rsidRDefault="002A7F1F" w:rsidP="002A7F1F">
      <w:pPr>
        <w:pStyle w:val="a3"/>
      </w:pPr>
      <w:r>
        <w:t>проведение публичного обсуждения вопросов, сферы образования;</w:t>
      </w:r>
    </w:p>
    <w:p w:rsidR="002A7F1F" w:rsidRDefault="002A7F1F" w:rsidP="002A7F1F">
      <w:pPr>
        <w:pStyle w:val="a3"/>
      </w:pPr>
      <w:r>
        <w:t>выдвижение и обсуждение общественных инициатив, связанных с повышением эффективности работы Министерства, образовательных организаций;</w:t>
      </w:r>
    </w:p>
    <w:p w:rsidR="002A7F1F" w:rsidRDefault="002A7F1F" w:rsidP="002A7F1F">
      <w:pPr>
        <w:pStyle w:val="a3"/>
      </w:pPr>
      <w:r>
        <w:t>содействие организации взаимодействия Министерства с гражданами и некоммерческими организациями.</w:t>
      </w:r>
    </w:p>
    <w:p w:rsidR="002A7F1F" w:rsidRDefault="002A7F1F" w:rsidP="002A7F1F">
      <w:pPr>
        <w:pStyle w:val="a3"/>
      </w:pPr>
      <w:r>
        <w:t xml:space="preserve">4. Общественный совет в своей деятельности руководствуется </w:t>
      </w: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{КонсультантПлюс}" w:history="1">
        <w:r>
          <w:rPr>
            <w:rStyle w:val="a5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</w:t>
      </w:r>
      <w:hyperlink r:id="rId6" w:tooltip="Конституция Республики Хакасия (ред. от 27.06.2012) (принята на XVII сессии ВС РХ (первого созыва) 25.05.1995){КонсультантПлюс}" w:history="1">
        <w:r>
          <w:rPr>
            <w:rStyle w:val="a5"/>
          </w:rPr>
          <w:t>Конституцией</w:t>
        </w:r>
      </w:hyperlink>
      <w:r>
        <w:t xml:space="preserve"> Республики Хакасия, законами Республики Хакасия и иными нормативными правовыми актами Республики Хакасия, настоящим Положением.</w:t>
      </w:r>
    </w:p>
    <w:p w:rsidR="002A7F1F" w:rsidRDefault="002A7F1F" w:rsidP="002A7F1F">
      <w:pPr>
        <w:pStyle w:val="a3"/>
        <w:jc w:val="center"/>
      </w:pPr>
      <w:r>
        <w:t>II. Компетенция Общественного совета</w:t>
      </w:r>
    </w:p>
    <w:p w:rsidR="002A7F1F" w:rsidRDefault="002A7F1F" w:rsidP="002A7F1F">
      <w:pPr>
        <w:pStyle w:val="a3"/>
      </w:pPr>
      <w:r>
        <w:t>5. К компетенции Общественного совета относится решение следующих вопросов:</w:t>
      </w:r>
    </w:p>
    <w:p w:rsidR="002A7F1F" w:rsidRDefault="002A7F1F" w:rsidP="002A7F1F">
      <w:pPr>
        <w:pStyle w:val="a3"/>
      </w:pPr>
      <w:r>
        <w:t>1) формирование перечня образовательных организаций для проведения независимой оценки качества их работы на основе изучения результатов общественного мнения;</w:t>
      </w:r>
    </w:p>
    <w:p w:rsidR="002A7F1F" w:rsidRDefault="002A7F1F" w:rsidP="002A7F1F">
      <w:pPr>
        <w:pStyle w:val="a3"/>
      </w:pPr>
      <w:r>
        <w:lastRenderedPageBreak/>
        <w:t>2) определение критериев эффективности работы образовательных организаций, которые характеризуют:</w:t>
      </w:r>
    </w:p>
    <w:p w:rsidR="002A7F1F" w:rsidRDefault="002A7F1F" w:rsidP="002A7F1F">
      <w:pPr>
        <w:pStyle w:val="a3"/>
      </w:pPr>
      <w:r>
        <w:t>открытость и доступность информации об организации, оказывающей государственные услуги;</w:t>
      </w:r>
    </w:p>
    <w:p w:rsidR="002A7F1F" w:rsidRDefault="002A7F1F" w:rsidP="002A7F1F">
      <w:pPr>
        <w:pStyle w:val="a3"/>
      </w:pPr>
      <w:r>
        <w:t>комфортность условий и доступность получения государственных услуг, в том числе для граждан с ограниченными возможностями здоровья;</w:t>
      </w:r>
    </w:p>
    <w:p w:rsidR="002A7F1F" w:rsidRDefault="002A7F1F" w:rsidP="002A7F1F">
      <w:pPr>
        <w:pStyle w:val="a3"/>
      </w:pPr>
      <w:r>
        <w:t>время ожидания в очереди при получении государственной услуги;</w:t>
      </w:r>
    </w:p>
    <w:p w:rsidR="002A7F1F" w:rsidRDefault="002A7F1F" w:rsidP="002A7F1F">
      <w:pPr>
        <w:pStyle w:val="a3"/>
      </w:pPr>
      <w:r>
        <w:t>доброжелательность, вежливость и компетентность работников организации, оказывающей государственные услуги;</w:t>
      </w:r>
    </w:p>
    <w:p w:rsidR="002A7F1F" w:rsidRDefault="002A7F1F" w:rsidP="002A7F1F">
      <w:pPr>
        <w:pStyle w:val="a3"/>
      </w:pPr>
      <w:r>
        <w:t>долю получателей государственных услуг, удовлетворенных качеством предоставления услуги;</w:t>
      </w:r>
    </w:p>
    <w:p w:rsidR="002A7F1F" w:rsidRDefault="002A7F1F" w:rsidP="002A7F1F">
      <w:pPr>
        <w:pStyle w:val="a3"/>
      </w:pPr>
      <w:r>
        <w:t xml:space="preserve">3) установление </w:t>
      </w:r>
      <w:proofErr w:type="gramStart"/>
      <w:r>
        <w:t>порядка оценки качества работы образовательных организаций</w:t>
      </w:r>
      <w:proofErr w:type="gramEnd"/>
      <w:r>
        <w:t xml:space="preserve"> на основании определенных критериев эффективности работы;</w:t>
      </w:r>
    </w:p>
    <w:p w:rsidR="002A7F1F" w:rsidRDefault="002A7F1F" w:rsidP="002A7F1F">
      <w:pPr>
        <w:pStyle w:val="a3"/>
      </w:pPr>
      <w:r>
        <w:t>4) организация работы по выявлению, обобщению и анализу общественного мнения и рейтингов о качестве работы образовательных организаций, в том числе сформированных общественными организациями, профессиональными сообществами и иными экспертами;</w:t>
      </w:r>
    </w:p>
    <w:p w:rsidR="002A7F1F" w:rsidRDefault="002A7F1F" w:rsidP="002A7F1F">
      <w:pPr>
        <w:pStyle w:val="a3"/>
      </w:pPr>
      <w:r>
        <w:t>5) проведение публичного обсуждения вопросов, касающихся сферы деятельности Министерства;</w:t>
      </w:r>
    </w:p>
    <w:p w:rsidR="002A7F1F" w:rsidRDefault="002A7F1F" w:rsidP="002A7F1F">
      <w:pPr>
        <w:pStyle w:val="a3"/>
      </w:pPr>
      <w:r>
        <w:t>6) выдвижение и обсуждение общественных инициатив, связанных с повышением эффективности работы Министерства, муниципальных органов, осуществляющих управление в сфере образования, образовательных организаций;</w:t>
      </w:r>
    </w:p>
    <w:p w:rsidR="002A7F1F" w:rsidRDefault="002A7F1F" w:rsidP="002A7F1F">
      <w:pPr>
        <w:pStyle w:val="a3"/>
      </w:pPr>
      <w:r>
        <w:t>7) проведение независимой экспертизы проектов нормативных правовых актов, планов, ведомственных программ, разработанных Министерством.</w:t>
      </w:r>
    </w:p>
    <w:p w:rsidR="002A7F1F" w:rsidRDefault="002A7F1F" w:rsidP="002A7F1F">
      <w:pPr>
        <w:pStyle w:val="a3"/>
      </w:pPr>
      <w:r>
        <w:t xml:space="preserve">6. Общественный совет в рамках своей компетенции для </w:t>
      </w:r>
      <w:proofErr w:type="gramStart"/>
      <w:r>
        <w:t>решения</w:t>
      </w:r>
      <w:proofErr w:type="gramEnd"/>
      <w:r>
        <w:t xml:space="preserve"> предусмотренных настоящим Положением задач имеет право:</w:t>
      </w:r>
    </w:p>
    <w:p w:rsidR="002A7F1F" w:rsidRDefault="002A7F1F" w:rsidP="002A7F1F">
      <w:pPr>
        <w:pStyle w:val="a3"/>
      </w:pPr>
      <w:r>
        <w:t>1) направлять в Министерство:</w:t>
      </w:r>
    </w:p>
    <w:p w:rsidR="002A7F1F" w:rsidRDefault="002A7F1F" w:rsidP="002A7F1F">
      <w:pPr>
        <w:pStyle w:val="a3"/>
      </w:pPr>
      <w:r>
        <w:t>информацию о результатах оценки качества работы образовательных организаций;</w:t>
      </w:r>
    </w:p>
    <w:p w:rsidR="002A7F1F" w:rsidRDefault="002A7F1F" w:rsidP="002A7F1F">
      <w:pPr>
        <w:pStyle w:val="a3"/>
      </w:pPr>
      <w:r>
        <w:t>предложения по организации оценки качества работы образовательных организаций, а также об улучшении качества их работы и доступа к информации, необходимой для лиц, обратившихся за предоставлением услуг;</w:t>
      </w:r>
    </w:p>
    <w:p w:rsidR="002A7F1F" w:rsidRDefault="002A7F1F" w:rsidP="002A7F1F">
      <w:pPr>
        <w:pStyle w:val="a3"/>
      </w:pPr>
      <w:r>
        <w:t>2) запрашивать в установленном порядке у Министерства информацию, необходимую для работы Общественного совета, за исключением сведений, составляющих государственную и иную охраняемую федеральным законом тайну;</w:t>
      </w:r>
    </w:p>
    <w:p w:rsidR="002A7F1F" w:rsidRDefault="002A7F1F" w:rsidP="002A7F1F">
      <w:pPr>
        <w:pStyle w:val="a3"/>
      </w:pPr>
      <w:r>
        <w:t xml:space="preserve">3) направлять по согласованию с Министром образования и науки Республики Хакасия своих членов для участия в заседаниях коллегии, других совещательных органах, созданных при Министерстве, а также в иных мероприятиях, проводимых </w:t>
      </w:r>
      <w:r>
        <w:lastRenderedPageBreak/>
        <w:t>Министерством, и выражать мнение Общественного совета по рассматриваемым вопросам;</w:t>
      </w:r>
    </w:p>
    <w:p w:rsidR="002A7F1F" w:rsidRDefault="002A7F1F" w:rsidP="002A7F1F">
      <w:pPr>
        <w:pStyle w:val="a3"/>
      </w:pPr>
      <w:r>
        <w:t>4) приглашать должностных лиц Министерства, муниципальных органов, осуществляющих управление в сфере образования, представителей общественных, научных и других организаций, иных лиц на заседания Общественного совета;</w:t>
      </w:r>
    </w:p>
    <w:p w:rsidR="002A7F1F" w:rsidRDefault="002A7F1F" w:rsidP="002A7F1F">
      <w:pPr>
        <w:pStyle w:val="a3"/>
      </w:pPr>
      <w:r>
        <w:t>5) привлекать при необходимости к работе специалистов для решения вопросов, входящих в компетенцию Общественного совета;</w:t>
      </w:r>
    </w:p>
    <w:p w:rsidR="002A7F1F" w:rsidRDefault="002A7F1F" w:rsidP="002A7F1F">
      <w:pPr>
        <w:pStyle w:val="a3"/>
      </w:pPr>
      <w:r>
        <w:t>6) проводить анализ обращений граждан, поступающих в Министерство, и результатов их рассмотрения;</w:t>
      </w:r>
    </w:p>
    <w:p w:rsidR="002A7F1F" w:rsidRDefault="002A7F1F" w:rsidP="002A7F1F">
      <w:pPr>
        <w:pStyle w:val="a3"/>
      </w:pPr>
      <w:r>
        <w:t>7) вносить в Министерство предложения по проведению социологических опросов по различным вопросам в установленной сфере деятельности.</w:t>
      </w:r>
    </w:p>
    <w:p w:rsidR="002A7F1F" w:rsidRDefault="002A7F1F" w:rsidP="002A7F1F">
      <w:pPr>
        <w:pStyle w:val="a3"/>
        <w:jc w:val="center"/>
      </w:pPr>
      <w:r>
        <w:t>III. Порядок формирования состава Общественного совета</w:t>
      </w:r>
    </w:p>
    <w:p w:rsidR="002A7F1F" w:rsidRDefault="002A7F1F" w:rsidP="002A7F1F">
      <w:pPr>
        <w:pStyle w:val="a3"/>
      </w:pPr>
      <w:r>
        <w:t>7. Общественный совет формируется по инициативе Министерства на основе добровольного участия граждан в его деятельности.</w:t>
      </w:r>
    </w:p>
    <w:p w:rsidR="002A7F1F" w:rsidRDefault="002A7F1F" w:rsidP="002A7F1F">
      <w:pPr>
        <w:pStyle w:val="a3"/>
      </w:pPr>
      <w:r>
        <w:t>8. Количественный состав Общественного совета составляет не менее 7 человек и не более 12 человек.</w:t>
      </w:r>
    </w:p>
    <w:p w:rsidR="002A7F1F" w:rsidRDefault="002A7F1F" w:rsidP="002A7F1F">
      <w:pPr>
        <w:pStyle w:val="a3"/>
      </w:pPr>
      <w:r>
        <w:t>9. Персональный состав Общественного совета формируется Министерством из числа представителей общественных организаций, профессиональных сообществ, средств массовой информации, иных экспертов.</w:t>
      </w:r>
    </w:p>
    <w:p w:rsidR="002A7F1F" w:rsidRDefault="002A7F1F" w:rsidP="002A7F1F">
      <w:pPr>
        <w:pStyle w:val="a3"/>
      </w:pPr>
      <w:r>
        <w:t>Состав Общественного совета утверждается приказом Министерства.</w:t>
      </w:r>
    </w:p>
    <w:p w:rsidR="002A7F1F" w:rsidRDefault="002A7F1F" w:rsidP="002A7F1F">
      <w:pPr>
        <w:pStyle w:val="a3"/>
      </w:pPr>
      <w:r>
        <w:t>При формировании персонального состава Общественного совета должно быть обеспечено отсутствие конфликта интересов.</w:t>
      </w:r>
    </w:p>
    <w:p w:rsidR="002A7F1F" w:rsidRDefault="002A7F1F" w:rsidP="002A7F1F">
      <w:pPr>
        <w:pStyle w:val="a3"/>
      </w:pPr>
      <w:r>
        <w:t xml:space="preserve">10. Не могут быть членами общественного совета лица, которые в соответствии с </w:t>
      </w:r>
      <w:hyperlink r:id="rId7" w:tooltip="Закон Республики Хакасия от 03.10.2008 N 46-ЗРХ (ред. от 16.12.2013) &quot;Об Общественной палате Республики Хакасия&quot; (принят ВС РХ 23.09.2008){КонсультантПлюс}" w:history="1">
        <w:r>
          <w:rPr>
            <w:rStyle w:val="a5"/>
          </w:rPr>
          <w:t>Законом</w:t>
        </w:r>
      </w:hyperlink>
      <w:r>
        <w:t xml:space="preserve"> Республики Хакасия от 03.10.2008 № 46-ЗРХ «Об Общественной палате Республики Хакасия» не могут быть членами Общественной палаты Республики Хакасия.</w:t>
      </w:r>
    </w:p>
    <w:p w:rsidR="002A7F1F" w:rsidRDefault="002A7F1F" w:rsidP="002A7F1F">
      <w:pPr>
        <w:pStyle w:val="a3"/>
      </w:pPr>
      <w:r>
        <w:t>11. Члены Общественного совета исполняют свои обязанности на общественных началах.</w:t>
      </w:r>
    </w:p>
    <w:p w:rsidR="002A7F1F" w:rsidRDefault="002A7F1F" w:rsidP="002A7F1F">
      <w:pPr>
        <w:pStyle w:val="a3"/>
      </w:pPr>
      <w:r>
        <w:t>12. Член Общественного совета может выйти из состава Общественного совета на основании письменного заявления.</w:t>
      </w:r>
    </w:p>
    <w:p w:rsidR="002A7F1F" w:rsidRDefault="002A7F1F" w:rsidP="002A7F1F">
      <w:pPr>
        <w:pStyle w:val="a3"/>
      </w:pPr>
      <w:r>
        <w:t xml:space="preserve">13. Член Общественного совета может быть исключен из состава Общественного совета по решению Общественного совета в случаях, если он не участвовал в работе Общественного совета более 6 месяцев непрерывно или совершил </w:t>
      </w:r>
      <w:hyperlink r:id="rId8" w:history="1">
        <w:r>
          <w:rPr>
            <w:rStyle w:val="a5"/>
          </w:rPr>
          <w:t>действия</w:t>
        </w:r>
      </w:hyperlink>
      <w:r>
        <w:t xml:space="preserve">, порочащие его </w:t>
      </w:r>
      <w:hyperlink r:id="rId9" w:history="1">
        <w:r>
          <w:rPr>
            <w:rStyle w:val="a5"/>
          </w:rPr>
          <w:t>честь</w:t>
        </w:r>
      </w:hyperlink>
      <w:r>
        <w:t xml:space="preserve"> и достоинство;</w:t>
      </w:r>
    </w:p>
    <w:p w:rsidR="002A7F1F" w:rsidRDefault="002A7F1F" w:rsidP="002A7F1F">
      <w:pPr>
        <w:pStyle w:val="a3"/>
      </w:pPr>
      <w:r>
        <w:t>14. Срок полномочий Общественного совета составляет 3 года.</w:t>
      </w:r>
    </w:p>
    <w:p w:rsidR="002A7F1F" w:rsidRDefault="002A7F1F" w:rsidP="002A7F1F">
      <w:pPr>
        <w:pStyle w:val="a3"/>
        <w:jc w:val="center"/>
      </w:pPr>
      <w:r>
        <w:t>IV. Порядок деятельности Общественного совета</w:t>
      </w:r>
    </w:p>
    <w:p w:rsidR="002A7F1F" w:rsidRDefault="002A7F1F" w:rsidP="002A7F1F">
      <w:pPr>
        <w:pStyle w:val="a3"/>
      </w:pPr>
      <w:r>
        <w:lastRenderedPageBreak/>
        <w:t>15. На первом заседании Общественного совета из его состава избираются председатель Общественного совета, заместитель председателя Общественного совета и секретарь.</w:t>
      </w:r>
    </w:p>
    <w:p w:rsidR="002A7F1F" w:rsidRDefault="002A7F1F" w:rsidP="002A7F1F">
      <w:pPr>
        <w:pStyle w:val="a3"/>
      </w:pPr>
      <w:r>
        <w:t>16. Председатель Общественного совета:</w:t>
      </w:r>
    </w:p>
    <w:p w:rsidR="002A7F1F" w:rsidRDefault="002A7F1F" w:rsidP="002A7F1F">
      <w:pPr>
        <w:pStyle w:val="a3"/>
      </w:pPr>
      <w:r>
        <w:t>утверждает план работы, повестку заседания и список лиц, приглашенных на заседание Общественного совета;</w:t>
      </w:r>
    </w:p>
    <w:p w:rsidR="002A7F1F" w:rsidRDefault="002A7F1F" w:rsidP="002A7F1F">
      <w:pPr>
        <w:pStyle w:val="a3"/>
      </w:pPr>
      <w:r>
        <w:t>организует работу Общественного совета и председательствует на его заседаниях;</w:t>
      </w:r>
    </w:p>
    <w:p w:rsidR="002A7F1F" w:rsidRDefault="002A7F1F" w:rsidP="002A7F1F">
      <w:pPr>
        <w:pStyle w:val="a3"/>
      </w:pPr>
      <w:r>
        <w:t>подписывает протоколы заседаний и другие документы, исходящие от Общественного совета;</w:t>
      </w:r>
    </w:p>
    <w:p w:rsidR="002A7F1F" w:rsidRDefault="002A7F1F" w:rsidP="002A7F1F">
      <w:pPr>
        <w:pStyle w:val="a3"/>
      </w:pPr>
      <w:r>
        <w:t>вносит предложения Министру образования и науки Республики Хакасия по вопросу внесения изменений в настоящее Положение;</w:t>
      </w:r>
    </w:p>
    <w:p w:rsidR="002A7F1F" w:rsidRDefault="002A7F1F" w:rsidP="002A7F1F">
      <w:pPr>
        <w:pStyle w:val="a3"/>
      </w:pPr>
      <w:r>
        <w:t>взаимодействует с Министерством по вопросам реализации решений Общественного совета;</w:t>
      </w:r>
    </w:p>
    <w:p w:rsidR="002A7F1F" w:rsidRDefault="002A7F1F" w:rsidP="002A7F1F">
      <w:pPr>
        <w:pStyle w:val="a3"/>
      </w:pPr>
      <w:r>
        <w:t>осуществляет иные полномочия по обеспечению деятельности Общественного совета.</w:t>
      </w:r>
    </w:p>
    <w:p w:rsidR="002A7F1F" w:rsidRDefault="002A7F1F" w:rsidP="002A7F1F">
      <w:pPr>
        <w:pStyle w:val="a3"/>
      </w:pPr>
      <w:r>
        <w:t>17. Заместитель председателя Общественного совета в отсутствие председателя Общественного совета выполняет его полномочия.</w:t>
      </w:r>
    </w:p>
    <w:p w:rsidR="002A7F1F" w:rsidRDefault="002A7F1F" w:rsidP="002A7F1F">
      <w:pPr>
        <w:pStyle w:val="a3"/>
      </w:pPr>
      <w:r>
        <w:t>18. Члены Общественного совета имеют право:</w:t>
      </w:r>
    </w:p>
    <w:p w:rsidR="002A7F1F" w:rsidRDefault="002A7F1F" w:rsidP="002A7F1F">
      <w:pPr>
        <w:pStyle w:val="a3"/>
      </w:pPr>
      <w:r>
        <w:t>вносить предложения по формированию повестки заседаний Общественного совета;</w:t>
      </w:r>
    </w:p>
    <w:p w:rsidR="002A7F1F" w:rsidRDefault="002A7F1F" w:rsidP="002A7F1F">
      <w:pPr>
        <w:pStyle w:val="a3"/>
      </w:pPr>
      <w:r>
        <w:t>вносить предложения в план работы Общественного совета;</w:t>
      </w:r>
    </w:p>
    <w:p w:rsidR="002A7F1F" w:rsidRDefault="002A7F1F" w:rsidP="002A7F1F">
      <w:pPr>
        <w:pStyle w:val="a3"/>
      </w:pPr>
      <w:r>
        <w:t>предлагать кандидатуры гражданских (муниципальных) служащих и иных лиц для участия в заседаниях Общественного совета;</w:t>
      </w:r>
    </w:p>
    <w:p w:rsidR="002A7F1F" w:rsidRDefault="002A7F1F" w:rsidP="002A7F1F">
      <w:pPr>
        <w:pStyle w:val="a3"/>
      </w:pPr>
      <w:r>
        <w:t>участвовать в подготовке материалов к заседаниям Общественного совета;</w:t>
      </w:r>
    </w:p>
    <w:p w:rsidR="002A7F1F" w:rsidRDefault="002A7F1F" w:rsidP="002A7F1F">
      <w:pPr>
        <w:pStyle w:val="a3"/>
      </w:pPr>
      <w:r>
        <w:t>высказывать особое мнение по вопросам, рассматриваемым на заседаниях Общественного совета;</w:t>
      </w:r>
    </w:p>
    <w:p w:rsidR="002A7F1F" w:rsidRDefault="002A7F1F" w:rsidP="002A7F1F">
      <w:pPr>
        <w:pStyle w:val="a3"/>
      </w:pPr>
      <w:r>
        <w:t>вносить предложения по вопросу формирования экспертных и рабочих групп, создаваемых Общественным советом;</w:t>
      </w:r>
    </w:p>
    <w:p w:rsidR="002A7F1F" w:rsidRDefault="002A7F1F" w:rsidP="002A7F1F">
      <w:pPr>
        <w:pStyle w:val="a3"/>
      </w:pPr>
      <w:r>
        <w:t>осуществлять иные полномочия в рамках деятельности Общественного совета.</w:t>
      </w:r>
    </w:p>
    <w:p w:rsidR="002A7F1F" w:rsidRDefault="002A7F1F" w:rsidP="002A7F1F">
      <w:pPr>
        <w:pStyle w:val="a3"/>
      </w:pPr>
      <w:r>
        <w:t>19. Секретарь Общественного совета, избираемый для организационно-технического обеспечения деятельности Общественного совета:</w:t>
      </w:r>
    </w:p>
    <w:p w:rsidR="002A7F1F" w:rsidRDefault="002A7F1F" w:rsidP="002A7F1F">
      <w:pPr>
        <w:pStyle w:val="a3"/>
      </w:pPr>
      <w:r>
        <w:t>ведет протокол заседания Общественного совета;</w:t>
      </w:r>
    </w:p>
    <w:p w:rsidR="002A7F1F" w:rsidRDefault="002A7F1F" w:rsidP="002A7F1F">
      <w:pPr>
        <w:pStyle w:val="a3"/>
      </w:pPr>
      <w:r>
        <w:t>уведомляет членов Общественного совета о дате и времени предстоящего заседания;</w:t>
      </w:r>
    </w:p>
    <w:p w:rsidR="002A7F1F" w:rsidRDefault="002A7F1F" w:rsidP="002A7F1F">
      <w:pPr>
        <w:pStyle w:val="a3"/>
      </w:pPr>
      <w:r>
        <w:t>готовит проекты решений Общественного совета и иных документов, исходящих от Общественного совета;</w:t>
      </w:r>
    </w:p>
    <w:p w:rsidR="002A7F1F" w:rsidRDefault="002A7F1F" w:rsidP="002A7F1F">
      <w:pPr>
        <w:pStyle w:val="a3"/>
      </w:pPr>
      <w:r>
        <w:lastRenderedPageBreak/>
        <w:t>взаимодействует со структурными подразделениями Министерства по вопросам организационно-технического и информационного сопровождения деятельности Общественного совета.</w:t>
      </w:r>
    </w:p>
    <w:p w:rsidR="002A7F1F" w:rsidRDefault="002A7F1F" w:rsidP="002A7F1F">
      <w:pPr>
        <w:pStyle w:val="a3"/>
      </w:pPr>
      <w:r>
        <w:t>20. Общественный совет осуществляет свою деятельность в соответствии с планом своей работы на очередной календарный год, утвержденным председателем Общественного совета.</w:t>
      </w:r>
    </w:p>
    <w:p w:rsidR="002A7F1F" w:rsidRDefault="002A7F1F" w:rsidP="002A7F1F">
      <w:pPr>
        <w:pStyle w:val="a3"/>
      </w:pPr>
      <w:r>
        <w:t>21. Основной формой деятельности Общественного совета являются заседания.</w:t>
      </w:r>
    </w:p>
    <w:p w:rsidR="002A7F1F" w:rsidRDefault="002A7F1F" w:rsidP="002A7F1F">
      <w:pPr>
        <w:pStyle w:val="a3"/>
      </w:pPr>
      <w:r>
        <w:t>22. Очередные заседания Общественного совета проводятся не реже одного раза в полугодие в соответствии с планом работы Общественного совета.</w:t>
      </w:r>
    </w:p>
    <w:p w:rsidR="002A7F1F" w:rsidRDefault="002A7F1F" w:rsidP="002A7F1F">
      <w:pPr>
        <w:pStyle w:val="a3"/>
      </w:pPr>
      <w:r>
        <w:t>23. Внеочередное заседание Общественного совета проводится по решению председателя Общественного совета или его членов.</w:t>
      </w:r>
    </w:p>
    <w:p w:rsidR="002A7F1F" w:rsidRDefault="002A7F1F" w:rsidP="002A7F1F">
      <w:pPr>
        <w:pStyle w:val="a3"/>
      </w:pPr>
      <w:r>
        <w:t>24. Члены Общественного совета лично участвуют в заседаниях Общественного совета.</w:t>
      </w:r>
    </w:p>
    <w:p w:rsidR="002A7F1F" w:rsidRDefault="002A7F1F" w:rsidP="002A7F1F">
      <w:pPr>
        <w:pStyle w:val="a3"/>
      </w:pPr>
      <w:r>
        <w:t>25. Заседание Общественного совета считается правомочным, если в нем участвуют не менее половины членов Общественного совета.</w:t>
      </w:r>
    </w:p>
    <w:p w:rsidR="002A7F1F" w:rsidRDefault="002A7F1F" w:rsidP="002A7F1F">
      <w:pPr>
        <w:pStyle w:val="a3"/>
      </w:pPr>
      <w:r>
        <w:t>26. 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2A7F1F" w:rsidRDefault="002A7F1F" w:rsidP="002A7F1F">
      <w:pPr>
        <w:pStyle w:val="a3"/>
      </w:pPr>
      <w:r>
        <w:t>27. 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2A7F1F" w:rsidRDefault="002A7F1F" w:rsidP="002A7F1F">
      <w:pPr>
        <w:pStyle w:val="a3"/>
      </w:pPr>
      <w:r>
        <w:t>28. Решения, принятые на заседаниях Общественного совета, оформляются протоколом заседания Общественного совета.</w:t>
      </w:r>
    </w:p>
    <w:p w:rsidR="002A7F1F" w:rsidRDefault="002A7F1F" w:rsidP="002A7F1F">
      <w:pPr>
        <w:pStyle w:val="a3"/>
      </w:pPr>
      <w:r>
        <w:t>29. 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2A7F1F" w:rsidRDefault="002A7F1F" w:rsidP="002A7F1F">
      <w:pPr>
        <w:pStyle w:val="a3"/>
      </w:pPr>
      <w:r>
        <w:t>30. В заседаниях Общественного совета могут участвовать иные лица, не являющиеся членами Общественного совета, без права голоса, по решению Общественного совета.</w:t>
      </w:r>
    </w:p>
    <w:p w:rsidR="002A7F1F" w:rsidRDefault="002A7F1F" w:rsidP="002A7F1F">
      <w:pPr>
        <w:pStyle w:val="a3"/>
      </w:pPr>
      <w:r>
        <w:t>31. Общественный совет вправе создавать экспертные и рабочие группы по различным вопросам в установленной сфере деятельности.</w:t>
      </w:r>
    </w:p>
    <w:p w:rsidR="002A7F1F" w:rsidRDefault="002A7F1F" w:rsidP="002A7F1F">
      <w:pPr>
        <w:pStyle w:val="a3"/>
      </w:pPr>
      <w:r>
        <w:t>32. Информация о решениях, принятых Общественным советом, экспертными и рабочими группами Общественного совета, размещается на официальном сайте Министерства в сети Интернет не позднее чем через 15 рабочих дней после принятия указанных решений.</w:t>
      </w:r>
    </w:p>
    <w:p w:rsidR="005C3FC3" w:rsidRDefault="005C3FC3"/>
    <w:sectPr w:rsidR="005C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1F"/>
    <w:rsid w:val="002A7F1F"/>
    <w:rsid w:val="005C3FC3"/>
    <w:rsid w:val="008A4000"/>
    <w:rsid w:val="0092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F1F"/>
    <w:rPr>
      <w:b/>
      <w:bCs/>
    </w:rPr>
  </w:style>
  <w:style w:type="character" w:styleId="a5">
    <w:name w:val="Hyperlink"/>
    <w:basedOn w:val="a0"/>
    <w:uiPriority w:val="99"/>
    <w:semiHidden/>
    <w:unhideWhenUsed/>
    <w:rsid w:val="002A7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F1F"/>
    <w:rPr>
      <w:b/>
      <w:bCs/>
    </w:rPr>
  </w:style>
  <w:style w:type="character" w:styleId="a5">
    <w:name w:val="Hyperlink"/>
    <w:basedOn w:val="a0"/>
    <w:uiPriority w:val="99"/>
    <w:semiHidden/>
    <w:unhideWhenUsed/>
    <w:rsid w:val="002A7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isprudence.academic.ru/1721/%D0%B4%D0%B5%D0%B9%D1%81%D1%82%D0%B2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6B0D367A2B6F7D8648E85AD7207AA5A18E082F4CE33F36CBFB44FEED735F41E3T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6B0D367A2B6F7D8648E85AD7207AA5A18E082F4BE23737CCFB44FEED735F41E3T3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76B0D367A2B6F7D8648F657C14C25A0AB8D512743BD6262C2F111EAT6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sychology.academic.ru/3478/%D1%87%D0%B5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1</cp:revision>
  <dcterms:created xsi:type="dcterms:W3CDTF">2016-02-17T02:38:00Z</dcterms:created>
  <dcterms:modified xsi:type="dcterms:W3CDTF">2016-02-17T02:39:00Z</dcterms:modified>
</cp:coreProperties>
</file>